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98" w:rsidRDefault="00C91E6B" w:rsidP="00C91E6B">
      <w:pPr>
        <w:pStyle w:val="NoSpacing"/>
      </w:pPr>
      <w:r>
        <w:t>Mr. Beckett</w:t>
      </w:r>
    </w:p>
    <w:p w:rsidR="00C91E6B" w:rsidRDefault="00C91E6B" w:rsidP="00C91E6B">
      <w:pPr>
        <w:pStyle w:val="NoSpacing"/>
      </w:pPr>
      <w:r>
        <w:t>Revolutionary War Experiences</w:t>
      </w:r>
    </w:p>
    <w:p w:rsidR="00C91E6B" w:rsidRDefault="00C91E6B" w:rsidP="00C91E6B">
      <w:pPr>
        <w:pStyle w:val="NoSpacing"/>
      </w:pPr>
      <w:r>
        <w:t>Primary Sources</w:t>
      </w:r>
    </w:p>
    <w:p w:rsidR="00C91E6B" w:rsidRDefault="00C91E6B" w:rsidP="00C91E6B">
      <w:pPr>
        <w:pStyle w:val="NoSpacing"/>
      </w:pPr>
    </w:p>
    <w:p w:rsidR="00C91E6B" w:rsidRDefault="00C91E6B" w:rsidP="00C91E6B">
      <w:pPr>
        <w:pStyle w:val="NoSpacing"/>
        <w:rPr>
          <w:b/>
        </w:rPr>
      </w:pPr>
      <w:r>
        <w:rPr>
          <w:b/>
        </w:rPr>
        <w:t xml:space="preserve">Soldiers Stories -- </w:t>
      </w:r>
      <w:hyperlink r:id="rId5" w:history="1">
        <w:r w:rsidRPr="00F527EE">
          <w:rPr>
            <w:rStyle w:val="Hyperlink"/>
            <w:b/>
          </w:rPr>
          <w:t>http://nationalhumanitiescenter.org/pds/makingrev/war/text6/pensionnarratives.pdf</w:t>
        </w:r>
      </w:hyperlink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  <w:r>
        <w:rPr>
          <w:b/>
        </w:rPr>
        <w:t xml:space="preserve">Overall, what impressions do you get from these </w:t>
      </w:r>
      <w:r w:rsidR="00E5647D">
        <w:rPr>
          <w:b/>
        </w:rPr>
        <w:t xml:space="preserve">pension narratives of </w:t>
      </w:r>
      <w:bookmarkStart w:id="0" w:name="_GoBack"/>
      <w:bookmarkEnd w:id="0"/>
      <w:r>
        <w:rPr>
          <w:b/>
        </w:rPr>
        <w:t>Revolutionary War soldiers’ experiences?</w:t>
      </w: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  <w:r>
        <w:rPr>
          <w:b/>
        </w:rPr>
        <w:t>Which experiences occur in all wars, and which were unique to the Revolution?</w:t>
      </w: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  <w:r>
        <w:rPr>
          <w:b/>
        </w:rPr>
        <w:t xml:space="preserve">To what extent have wars in the twentieth and twenty-first </w:t>
      </w:r>
      <w:r w:rsidR="00E5647D">
        <w:rPr>
          <w:b/>
        </w:rPr>
        <w:t>centuries</w:t>
      </w:r>
      <w:r>
        <w:rPr>
          <w:b/>
        </w:rPr>
        <w:t xml:space="preserve"> resembled and differed from eighteenth-century wars?</w:t>
      </w: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  <w:r>
        <w:rPr>
          <w:b/>
        </w:rPr>
        <w:t>What factors have changed warfare since the 1700s?</w:t>
      </w: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p w:rsidR="00C91E6B" w:rsidRDefault="00C91E6B" w:rsidP="00C91E6B">
      <w:pPr>
        <w:pStyle w:val="NoSpacing"/>
        <w:rPr>
          <w:b/>
        </w:rPr>
      </w:pPr>
    </w:p>
    <w:sectPr w:rsidR="00C9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7F4A"/>
    <w:multiLevelType w:val="hybridMultilevel"/>
    <w:tmpl w:val="8736A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B"/>
    <w:rsid w:val="00C61998"/>
    <w:rsid w:val="00C91E6B"/>
    <w:rsid w:val="00E5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8593F-B1B2-482C-91C3-90E162F9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E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1E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tionalhumanitiescenter.org/pds/makingrev/war/text6/pensionnarrativ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2</cp:revision>
  <dcterms:created xsi:type="dcterms:W3CDTF">2013-09-24T14:20:00Z</dcterms:created>
  <dcterms:modified xsi:type="dcterms:W3CDTF">2015-09-10T13:26:00Z</dcterms:modified>
</cp:coreProperties>
</file>