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4" w:rsidRDefault="007672E2" w:rsidP="007672E2">
      <w:pPr>
        <w:pStyle w:val="NoSpacing"/>
      </w:pPr>
      <w:r>
        <w:t>Mr. Beckett</w:t>
      </w:r>
    </w:p>
    <w:p w:rsidR="007672E2" w:rsidRDefault="007672E2" w:rsidP="007672E2">
      <w:pPr>
        <w:pStyle w:val="NoSpacing"/>
      </w:pPr>
      <w:r>
        <w:t>DOI/USC Comparison</w:t>
      </w: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  <w:rPr>
          <w:b/>
        </w:rPr>
      </w:pPr>
      <w:r>
        <w:rPr>
          <w:b/>
        </w:rPr>
        <w:t>DOI – 1</w:t>
      </w:r>
      <w:r w:rsidRPr="007672E2">
        <w:rPr>
          <w:b/>
          <w:vertAlign w:val="superscript"/>
        </w:rPr>
        <w:t>st</w:t>
      </w:r>
      <w:r>
        <w:rPr>
          <w:b/>
        </w:rPr>
        <w:t xml:space="preserve"> Paragraph</w:t>
      </w:r>
    </w:p>
    <w:p w:rsidR="007672E2" w:rsidRDefault="007672E2" w:rsidP="007672E2">
      <w:pPr>
        <w:pStyle w:val="NoSpacing"/>
      </w:pPr>
      <w:r>
        <w:rPr>
          <w:b/>
        </w:rPr>
        <w:tab/>
      </w:r>
      <w:r>
        <w:t>What rights are specifically mentioned or touched upon by TJ?</w:t>
      </w:r>
    </w:p>
    <w:p w:rsidR="007672E2" w:rsidRDefault="007672E2" w:rsidP="007672E2">
      <w:pPr>
        <w:pStyle w:val="NoSpacing"/>
        <w:ind w:firstLine="720"/>
      </w:pPr>
      <w:r>
        <w:t>1.  Life, liberty, POH.</w:t>
      </w:r>
    </w:p>
    <w:p w:rsidR="007672E2" w:rsidRDefault="007672E2" w:rsidP="007672E2">
      <w:pPr>
        <w:pStyle w:val="NoSpacing"/>
        <w:ind w:firstLine="720"/>
      </w:pPr>
      <w:r>
        <w:t>2.</w:t>
      </w:r>
    </w:p>
    <w:p w:rsidR="007672E2" w:rsidRDefault="007672E2" w:rsidP="007672E2">
      <w:pPr>
        <w:pStyle w:val="NoSpacing"/>
        <w:ind w:firstLine="720"/>
      </w:pPr>
      <w:r>
        <w:t>3.</w:t>
      </w:r>
    </w:p>
    <w:p w:rsidR="007672E2" w:rsidRDefault="007672E2" w:rsidP="007672E2">
      <w:pPr>
        <w:pStyle w:val="NoSpacing"/>
        <w:ind w:firstLine="720"/>
      </w:pPr>
      <w:r>
        <w:t>4.</w:t>
      </w:r>
    </w:p>
    <w:p w:rsidR="007672E2" w:rsidRDefault="007672E2" w:rsidP="007672E2">
      <w:pPr>
        <w:pStyle w:val="NoSpacing"/>
        <w:ind w:firstLine="720"/>
      </w:pPr>
      <w:r>
        <w:t>5.</w:t>
      </w: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  <w:r>
        <w:tab/>
        <w:t>What complaints are made about government?</w:t>
      </w:r>
    </w:p>
    <w:p w:rsidR="007672E2" w:rsidRDefault="007672E2" w:rsidP="007672E2">
      <w:pPr>
        <w:pStyle w:val="NoSpacing"/>
        <w:ind w:firstLine="720"/>
      </w:pPr>
      <w:r>
        <w:t>1.</w:t>
      </w:r>
    </w:p>
    <w:p w:rsidR="007672E2" w:rsidRDefault="007672E2" w:rsidP="007672E2">
      <w:pPr>
        <w:pStyle w:val="NoSpacing"/>
        <w:ind w:firstLine="720"/>
      </w:pPr>
      <w:r>
        <w:t>2.</w:t>
      </w:r>
    </w:p>
    <w:p w:rsidR="007672E2" w:rsidRDefault="007672E2" w:rsidP="007672E2">
      <w:pPr>
        <w:pStyle w:val="NoSpacing"/>
        <w:ind w:firstLine="720"/>
      </w:pPr>
      <w:r>
        <w:t>3.</w:t>
      </w:r>
    </w:p>
    <w:p w:rsidR="007672E2" w:rsidRDefault="007672E2" w:rsidP="007672E2">
      <w:pPr>
        <w:pStyle w:val="NoSpacing"/>
        <w:ind w:firstLine="720"/>
      </w:pPr>
      <w:r>
        <w:t>4.</w:t>
      </w:r>
    </w:p>
    <w:p w:rsidR="007672E2" w:rsidRDefault="007672E2" w:rsidP="007672E2">
      <w:pPr>
        <w:pStyle w:val="NoSpacing"/>
        <w:ind w:firstLine="720"/>
      </w:pPr>
      <w:r>
        <w:t>5.</w:t>
      </w: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  <w:rPr>
          <w:b/>
        </w:rPr>
      </w:pPr>
      <w:r>
        <w:rPr>
          <w:b/>
        </w:rPr>
        <w:t>USC – Preamble</w:t>
      </w:r>
    </w:p>
    <w:p w:rsidR="007672E2" w:rsidRDefault="007672E2" w:rsidP="007672E2">
      <w:pPr>
        <w:pStyle w:val="NoSpacing"/>
      </w:pPr>
      <w:r>
        <w:rPr>
          <w:b/>
        </w:rPr>
        <w:tab/>
      </w:r>
      <w:r>
        <w:t>In what ways does the preamble address natural rights and complaints against the government?</w:t>
      </w: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  <w:rPr>
          <w:b/>
        </w:rPr>
      </w:pPr>
      <w:r>
        <w:rPr>
          <w:b/>
        </w:rPr>
        <w:t>DOI – 1</w:t>
      </w:r>
      <w:r w:rsidRPr="007672E2">
        <w:rPr>
          <w:b/>
          <w:vertAlign w:val="superscript"/>
        </w:rPr>
        <w:t>st</w:t>
      </w:r>
      <w:r>
        <w:rPr>
          <w:b/>
        </w:rPr>
        <w:t xml:space="preserve"> Paragraph/USC – Structure (Article I, II, III)</w:t>
      </w:r>
    </w:p>
    <w:p w:rsidR="007672E2" w:rsidRDefault="007672E2" w:rsidP="007672E2">
      <w:pPr>
        <w:pStyle w:val="NoSpacing"/>
      </w:pPr>
      <w:r>
        <w:rPr>
          <w:b/>
        </w:rPr>
        <w:tab/>
      </w:r>
      <w:r>
        <w:t>Without reading past the first clause in each Article of the Constitution, which branch of our government were the founders most concerned with?</w:t>
      </w: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  <w:r>
        <w:tab/>
        <w:t>Why is the bulk of the language concerned with this particular branch?  Why would this generation of men spell out the rights and responsibilities of the government?</w:t>
      </w:r>
    </w:p>
    <w:p w:rsidR="007672E2" w:rsidRDefault="007672E2" w:rsidP="007672E2">
      <w:pPr>
        <w:pStyle w:val="NoSpacing"/>
      </w:pPr>
      <w:bookmarkStart w:id="0" w:name="_GoBack"/>
      <w:bookmarkEnd w:id="0"/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</w:pPr>
    </w:p>
    <w:p w:rsidR="007672E2" w:rsidRDefault="007672E2" w:rsidP="007672E2">
      <w:pPr>
        <w:pStyle w:val="NoSpacing"/>
        <w:rPr>
          <w:b/>
        </w:rPr>
      </w:pPr>
      <w:r>
        <w:rPr>
          <w:b/>
        </w:rPr>
        <w:t>DOI Complaints/USC Bill of Rights</w:t>
      </w:r>
    </w:p>
    <w:p w:rsidR="007672E2" w:rsidRDefault="007672E2" w:rsidP="007672E2">
      <w:pPr>
        <w:pStyle w:val="NoSpacing"/>
        <w:rPr>
          <w:b/>
        </w:rPr>
      </w:pPr>
    </w:p>
    <w:p w:rsidR="007672E2" w:rsidRPr="007672E2" w:rsidRDefault="007672E2" w:rsidP="007672E2">
      <w:pPr>
        <w:pStyle w:val="NoSpacing"/>
      </w:pPr>
      <w:r>
        <w:t>List between 5-10 complaints made of the king (He this, He that) and find the exact wording (use “…” before/after/both) in the amendments of the USC</w:t>
      </w:r>
      <w:r w:rsidR="001D39CE">
        <w:t xml:space="preserve"> that addresses the complaints</w:t>
      </w:r>
      <w:r>
        <w:t>.</w:t>
      </w:r>
    </w:p>
    <w:p w:rsidR="007672E2" w:rsidRDefault="007672E2" w:rsidP="007672E2">
      <w:pPr>
        <w:pStyle w:val="NoSpacing"/>
      </w:pPr>
    </w:p>
    <w:p w:rsidR="007672E2" w:rsidRPr="007672E2" w:rsidRDefault="007672E2" w:rsidP="007672E2">
      <w:pPr>
        <w:pStyle w:val="NoSpacing"/>
      </w:pPr>
    </w:p>
    <w:sectPr w:rsidR="007672E2" w:rsidRPr="007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E2"/>
    <w:rsid w:val="001D39CE"/>
    <w:rsid w:val="007672E2"/>
    <w:rsid w:val="00C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2013-09-17T14:39:00Z</dcterms:created>
  <dcterms:modified xsi:type="dcterms:W3CDTF">2013-09-17T14:50:00Z</dcterms:modified>
</cp:coreProperties>
</file>