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8C" w:rsidRDefault="0088268C" w:rsidP="0088268C">
      <w:pPr>
        <w:pStyle w:val="NoSpacing"/>
      </w:pPr>
      <w:r>
        <w:t>Mr. Beckett</w:t>
      </w:r>
    </w:p>
    <w:p w:rsidR="0088268C" w:rsidRDefault="0088268C" w:rsidP="0088268C">
      <w:pPr>
        <w:pStyle w:val="NoSpacing"/>
      </w:pPr>
      <w:r>
        <w:t>United States History</w:t>
      </w:r>
    </w:p>
    <w:p w:rsidR="0088268C" w:rsidRDefault="0088268C" w:rsidP="0088268C">
      <w:pPr>
        <w:pStyle w:val="NoSpacing"/>
      </w:pPr>
      <w:r>
        <w:t>Map Assignment</w:t>
      </w:r>
    </w:p>
    <w:p w:rsidR="0088268C" w:rsidRDefault="0088268C" w:rsidP="0088268C">
      <w:pPr>
        <w:pStyle w:val="NoSpacing"/>
      </w:pPr>
    </w:p>
    <w:p w:rsidR="0088268C" w:rsidRDefault="0088268C" w:rsidP="0088268C">
      <w:pPr>
        <w:pStyle w:val="NoSpacing"/>
      </w:pPr>
      <w:r>
        <w:t xml:space="preserve">Included are three maps: an ethnic makeup map (p.62), explorers (p. 30.) and trade goods and routes map (p. 47, 64, and standalone map by bookcases).  Using maps in your book and the standalone </w:t>
      </w:r>
      <w:proofErr w:type="gramStart"/>
      <w:r>
        <w:t>map,</w:t>
      </w:r>
      <w:proofErr w:type="gramEnd"/>
      <w:r>
        <w:t xml:space="preserve"> locate and place the following items on your maps.</w:t>
      </w:r>
    </w:p>
    <w:p w:rsidR="0088268C" w:rsidRDefault="0088268C" w:rsidP="0088268C">
      <w:pPr>
        <w:pStyle w:val="NoSpacing"/>
      </w:pPr>
    </w:p>
    <w:p w:rsidR="0088268C" w:rsidRDefault="0088268C" w:rsidP="0088268C">
      <w:pPr>
        <w:pStyle w:val="NoSpacing"/>
        <w:rPr>
          <w:b/>
        </w:rPr>
      </w:pPr>
      <w:r>
        <w:rPr>
          <w:b/>
        </w:rPr>
        <w:t>(1)Explorers Map – Trace and label (name and year) the following explorers’ routes from their country of origin:</w:t>
      </w:r>
    </w:p>
    <w:p w:rsidR="0088268C" w:rsidRDefault="0088268C" w:rsidP="0088268C">
      <w:pPr>
        <w:pStyle w:val="NoSpacing"/>
      </w:pPr>
    </w:p>
    <w:p w:rsidR="0088268C" w:rsidRDefault="0088268C" w:rsidP="0088268C">
      <w:pPr>
        <w:pStyle w:val="NoSpacing"/>
      </w:pPr>
      <w:r>
        <w:t>Vespucci</w:t>
      </w:r>
      <w:r>
        <w:tab/>
        <w:t>Balboa</w:t>
      </w:r>
      <w:r>
        <w:tab/>
      </w:r>
      <w:r>
        <w:tab/>
        <w:t>de Soto</w:t>
      </w:r>
      <w:r>
        <w:tab/>
      </w:r>
      <w:r>
        <w:tab/>
        <w:t>Coronado</w:t>
      </w:r>
      <w:r>
        <w:tab/>
        <w:t>Champlain</w:t>
      </w:r>
      <w:r>
        <w:tab/>
        <w:t>Hudson</w:t>
      </w:r>
      <w:r>
        <w:tab/>
      </w:r>
      <w:r>
        <w:tab/>
      </w:r>
    </w:p>
    <w:p w:rsidR="0088268C" w:rsidRDefault="0088268C" w:rsidP="0088268C">
      <w:pPr>
        <w:pStyle w:val="NoSpacing"/>
      </w:pPr>
      <w:r>
        <w:t>Verrazano</w:t>
      </w:r>
      <w:r>
        <w:tab/>
        <w:t>Cabot</w:t>
      </w:r>
      <w:r>
        <w:tab/>
      </w:r>
      <w:r>
        <w:tab/>
        <w:t>Cartier</w:t>
      </w:r>
      <w:r>
        <w:tab/>
      </w:r>
      <w:r>
        <w:tab/>
        <w:t>Marquette and Joliet</w:t>
      </w:r>
    </w:p>
    <w:p w:rsidR="0088268C" w:rsidRDefault="0088268C" w:rsidP="0088268C">
      <w:pPr>
        <w:pStyle w:val="NoSpacing"/>
      </w:pPr>
    </w:p>
    <w:p w:rsidR="0088268C" w:rsidRDefault="0088268C" w:rsidP="0088268C">
      <w:pPr>
        <w:pStyle w:val="NoSpacing"/>
        <w:rPr>
          <w:b/>
        </w:rPr>
      </w:pPr>
      <w:r>
        <w:rPr>
          <w:b/>
        </w:rPr>
        <w:t>(2)Ethnicities Map – Lightly shade and label the following ethnicities and their whereabouts.</w:t>
      </w:r>
      <w:r w:rsidR="00A82385">
        <w:rPr>
          <w:b/>
        </w:rPr>
        <w:t xml:space="preserve">  Create a key on the side of the map to make things easier.  </w:t>
      </w:r>
    </w:p>
    <w:p w:rsidR="0088268C" w:rsidRDefault="0088268C" w:rsidP="0088268C">
      <w:pPr>
        <w:pStyle w:val="NoSpacing"/>
      </w:pPr>
    </w:p>
    <w:p w:rsidR="00A82385" w:rsidRDefault="00A82385" w:rsidP="0088268C">
      <w:pPr>
        <w:pStyle w:val="NoSpacing"/>
      </w:pPr>
      <w:r>
        <w:t>English</w:t>
      </w:r>
      <w:r>
        <w:tab/>
      </w:r>
      <w:r>
        <w:tab/>
        <w:t>Scotch-Irish</w:t>
      </w:r>
      <w:r>
        <w:tab/>
        <w:t>African-American</w:t>
      </w:r>
      <w:r>
        <w:tab/>
        <w:t>Welsh</w:t>
      </w:r>
      <w:r>
        <w:tab/>
      </w:r>
      <w:r>
        <w:tab/>
        <w:t>Dutch</w:t>
      </w:r>
      <w:r>
        <w:tab/>
      </w:r>
      <w:r>
        <w:tab/>
        <w:t>Swedish</w:t>
      </w:r>
    </w:p>
    <w:p w:rsidR="00A82385" w:rsidRDefault="00A82385" w:rsidP="0088268C">
      <w:pPr>
        <w:pStyle w:val="NoSpacing"/>
      </w:pPr>
      <w:r>
        <w:t>Irish</w:t>
      </w:r>
      <w:r>
        <w:tab/>
      </w:r>
      <w:r>
        <w:tab/>
        <w:t>German</w:t>
      </w:r>
      <w:r>
        <w:tab/>
        <w:t>Scottish</w:t>
      </w:r>
      <w:r>
        <w:tab/>
      </w:r>
      <w:r>
        <w:tab/>
      </w:r>
      <w:r>
        <w:tab/>
        <w:t>French</w:t>
      </w:r>
    </w:p>
    <w:p w:rsidR="00A82385" w:rsidRDefault="00A82385" w:rsidP="0088268C">
      <w:pPr>
        <w:pStyle w:val="NoSpacing"/>
      </w:pPr>
    </w:p>
    <w:p w:rsidR="00A82385" w:rsidRDefault="00A82385" w:rsidP="0088268C">
      <w:pPr>
        <w:pStyle w:val="NoSpacing"/>
        <w:rPr>
          <w:b/>
        </w:rPr>
      </w:pPr>
      <w:r>
        <w:rPr>
          <w:b/>
        </w:rPr>
        <w:t xml:space="preserve">(3)Trade Goods and Routes Map – </w:t>
      </w:r>
    </w:p>
    <w:p w:rsidR="00A82385" w:rsidRDefault="00A82385" w:rsidP="00B93AFF">
      <w:pPr>
        <w:pStyle w:val="NoSpacing"/>
        <w:ind w:right="-720" w:firstLine="720"/>
        <w:rPr>
          <w:b/>
        </w:rPr>
      </w:pPr>
      <w:r>
        <w:rPr>
          <w:b/>
        </w:rPr>
        <w:t>(A)Locate and label where t</w:t>
      </w:r>
      <w:r w:rsidR="00B93AFF">
        <w:rPr>
          <w:b/>
        </w:rPr>
        <w:t>he following goods are produced.  If multiple places, limit to 2 regions.</w:t>
      </w:r>
    </w:p>
    <w:p w:rsidR="00A82385" w:rsidRDefault="00A82385" w:rsidP="00A82385">
      <w:pPr>
        <w:pStyle w:val="NoSpacing"/>
        <w:ind w:firstLine="720"/>
      </w:pPr>
    </w:p>
    <w:p w:rsidR="00B93AFF" w:rsidRDefault="00B93AFF" w:rsidP="00B93AFF">
      <w:pPr>
        <w:pStyle w:val="NoSpacing"/>
      </w:pPr>
      <w:r>
        <w:t>Rice</w:t>
      </w:r>
      <w:r>
        <w:tab/>
      </w:r>
      <w:r>
        <w:tab/>
        <w:t>Indigo</w:t>
      </w:r>
      <w:r>
        <w:tab/>
      </w:r>
      <w:r>
        <w:tab/>
      </w:r>
      <w:r w:rsidR="001826D2">
        <w:t>Grain</w:t>
      </w:r>
      <w:r>
        <w:tab/>
      </w:r>
      <w:r>
        <w:tab/>
        <w:t>Corn</w:t>
      </w:r>
      <w:r>
        <w:tab/>
      </w:r>
      <w:r>
        <w:tab/>
        <w:t>Ship Building</w:t>
      </w:r>
      <w:r>
        <w:tab/>
      </w:r>
      <w:r>
        <w:tab/>
        <w:t>Lumber</w:t>
      </w:r>
    </w:p>
    <w:p w:rsidR="00B93AFF" w:rsidRPr="00B93AFF" w:rsidRDefault="00B93AFF" w:rsidP="00B93AFF">
      <w:pPr>
        <w:pStyle w:val="NoSpacing"/>
      </w:pPr>
      <w:r>
        <w:t>Tobacco</w:t>
      </w:r>
      <w:r>
        <w:tab/>
        <w:t>Furs</w:t>
      </w:r>
      <w:r>
        <w:tab/>
      </w:r>
      <w:r>
        <w:tab/>
        <w:t>Fish</w:t>
      </w:r>
      <w:r>
        <w:tab/>
      </w:r>
      <w:r>
        <w:tab/>
        <w:t>Cattle</w:t>
      </w:r>
      <w:r>
        <w:tab/>
      </w:r>
      <w:r>
        <w:tab/>
      </w:r>
      <w:r w:rsidR="001826D2">
        <w:t>Cotton</w:t>
      </w:r>
      <w:r>
        <w:tab/>
      </w:r>
      <w:r>
        <w:tab/>
        <w:t>Iron Smelting</w:t>
      </w:r>
    </w:p>
    <w:p w:rsidR="00A82385" w:rsidRDefault="00A82385" w:rsidP="00A82385">
      <w:pPr>
        <w:pStyle w:val="NoSpacing"/>
        <w:ind w:firstLine="720"/>
        <w:rPr>
          <w:b/>
        </w:rPr>
      </w:pPr>
    </w:p>
    <w:p w:rsidR="00A82385" w:rsidRDefault="00A82385" w:rsidP="00A82385">
      <w:pPr>
        <w:pStyle w:val="NoSpacing"/>
        <w:ind w:left="720" w:firstLine="720"/>
        <w:rPr>
          <w:b/>
        </w:rPr>
      </w:pPr>
      <w:bookmarkStart w:id="0" w:name="_GoBack"/>
      <w:bookmarkEnd w:id="0"/>
      <w:r>
        <w:rPr>
          <w:b/>
        </w:rPr>
        <w:t>(B)Label the routes between the following locations. (Standalone map in front)</w:t>
      </w:r>
    </w:p>
    <w:p w:rsidR="00A82385" w:rsidRDefault="00A82385" w:rsidP="00A82385">
      <w:pPr>
        <w:pStyle w:val="NoSpacing"/>
        <w:ind w:left="1440" w:firstLine="720"/>
        <w:rPr>
          <w:b/>
        </w:rPr>
      </w:pPr>
      <w:r>
        <w:rPr>
          <w:b/>
        </w:rPr>
        <w:t>1. US-England (</w:t>
      </w:r>
      <w:r w:rsidR="00B93AFF">
        <w:rPr>
          <w:b/>
        </w:rPr>
        <w:t>north and south)</w:t>
      </w:r>
    </w:p>
    <w:p w:rsidR="00A82385" w:rsidRDefault="00A82385" w:rsidP="00A82385">
      <w:pPr>
        <w:pStyle w:val="NoSpacing"/>
        <w:ind w:left="1440" w:firstLine="720"/>
        <w:rPr>
          <w:b/>
        </w:rPr>
      </w:pPr>
      <w:r>
        <w:rPr>
          <w:b/>
        </w:rPr>
        <w:t>2. US-West Indies (both directions)</w:t>
      </w:r>
    </w:p>
    <w:p w:rsidR="00A82385" w:rsidRDefault="00A82385" w:rsidP="00A82385">
      <w:pPr>
        <w:pStyle w:val="NoSpacing"/>
        <w:rPr>
          <w:b/>
        </w:rPr>
      </w:pPr>
    </w:p>
    <w:p w:rsidR="00A82385" w:rsidRPr="00A82385" w:rsidRDefault="00A82385" w:rsidP="00A82385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(C)What goods were traded between the above routes?</w:t>
      </w:r>
      <w:r w:rsidRPr="00A82385">
        <w:rPr>
          <w:b/>
        </w:rPr>
        <w:t xml:space="preserve"> </w:t>
      </w:r>
      <w:r>
        <w:rPr>
          <w:b/>
        </w:rPr>
        <w:t>(Standalone map in front)</w:t>
      </w:r>
    </w:p>
    <w:sectPr w:rsidR="00A82385" w:rsidRPr="00A82385" w:rsidSect="00534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8268C"/>
    <w:rsid w:val="001826D2"/>
    <w:rsid w:val="005347BE"/>
    <w:rsid w:val="0088268C"/>
    <w:rsid w:val="00A82385"/>
    <w:rsid w:val="00B9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6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Joseph-Ogden High School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2</cp:revision>
  <dcterms:created xsi:type="dcterms:W3CDTF">2010-08-24T19:42:00Z</dcterms:created>
  <dcterms:modified xsi:type="dcterms:W3CDTF">2012-08-24T13:24:00Z</dcterms:modified>
</cp:coreProperties>
</file>